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FA" w:rsidRPr="006837BF" w:rsidRDefault="005A3BFA" w:rsidP="005A3BFA">
      <w:pPr>
        <w:rPr>
          <w:rFonts w:ascii="Arial" w:hAnsi="Arial" w:cs="Arial"/>
          <w:sz w:val="24"/>
          <w:szCs w:val="24"/>
        </w:rPr>
      </w:pPr>
    </w:p>
    <w:p w:rsidR="009437CF" w:rsidRPr="006837BF" w:rsidRDefault="009437CF" w:rsidP="006837BF">
      <w:pPr>
        <w:jc w:val="both"/>
        <w:rPr>
          <w:rFonts w:ascii="Arial" w:hAnsi="Arial" w:cs="Arial"/>
          <w:sz w:val="24"/>
          <w:szCs w:val="24"/>
          <w:lang w:val="en-US"/>
        </w:rPr>
      </w:pPr>
      <w:r w:rsidRPr="006837BF">
        <w:rPr>
          <w:rFonts w:ascii="Arial" w:hAnsi="Arial" w:cs="Arial"/>
          <w:sz w:val="24"/>
          <w:szCs w:val="24"/>
          <w:lang w:val="en-US"/>
        </w:rPr>
        <w:t>A business program can be carried out in several ways:</w:t>
      </w:r>
    </w:p>
    <w:p w:rsidR="006837BF" w:rsidRPr="006837BF" w:rsidRDefault="009437CF" w:rsidP="006837BF">
      <w:pPr>
        <w:pStyle w:val="a3"/>
        <w:numPr>
          <w:ilvl w:val="0"/>
          <w:numId w:val="1"/>
        </w:numPr>
        <w:jc w:val="both"/>
        <w:rPr>
          <w:rFonts w:ascii="Arial" w:hAnsi="Arial" w:cs="Arial"/>
          <w:sz w:val="24"/>
          <w:szCs w:val="24"/>
          <w:lang w:val="en-US"/>
        </w:rPr>
      </w:pPr>
      <w:r w:rsidRPr="006837BF">
        <w:rPr>
          <w:rFonts w:ascii="Arial" w:hAnsi="Arial" w:cs="Arial"/>
          <w:sz w:val="24"/>
          <w:szCs w:val="24"/>
          <w:lang w:val="en-US"/>
        </w:rPr>
        <w:t xml:space="preserve">At The company's stand. </w:t>
      </w:r>
    </w:p>
    <w:p w:rsidR="009437CF" w:rsidRPr="006837BF" w:rsidRDefault="009437CF" w:rsidP="006837BF">
      <w:pPr>
        <w:pStyle w:val="a3"/>
        <w:jc w:val="both"/>
        <w:rPr>
          <w:rFonts w:ascii="Arial" w:hAnsi="Arial" w:cs="Arial"/>
          <w:sz w:val="24"/>
          <w:szCs w:val="24"/>
          <w:lang w:val="en-US"/>
        </w:rPr>
      </w:pPr>
      <w:r w:rsidRPr="006837BF">
        <w:rPr>
          <w:rFonts w:ascii="Arial" w:hAnsi="Arial" w:cs="Arial"/>
          <w:sz w:val="24"/>
          <w:szCs w:val="24"/>
          <w:lang w:val="en-US"/>
        </w:rPr>
        <w:t>In this case, the Company adds the player itself via the edit menu. This process is described in the instructions.</w:t>
      </w:r>
    </w:p>
    <w:p w:rsidR="009437CF" w:rsidRPr="006837BF" w:rsidRDefault="009437CF" w:rsidP="006837BF">
      <w:pPr>
        <w:jc w:val="both"/>
        <w:rPr>
          <w:rFonts w:ascii="Arial" w:hAnsi="Arial" w:cs="Arial"/>
          <w:sz w:val="24"/>
          <w:szCs w:val="24"/>
          <w:lang w:val="en-US"/>
        </w:rPr>
      </w:pPr>
      <w:r w:rsidRPr="006837BF">
        <w:rPr>
          <w:rFonts w:ascii="Arial" w:hAnsi="Arial" w:cs="Arial"/>
          <w:sz w:val="24"/>
          <w:szCs w:val="24"/>
          <w:lang w:val="en-US"/>
        </w:rPr>
        <w:t>Pros - you can do everything for free and on your own</w:t>
      </w:r>
      <w:r w:rsidR="006837BF" w:rsidRPr="006837BF">
        <w:rPr>
          <w:rFonts w:ascii="Arial" w:hAnsi="Arial" w:cs="Arial"/>
          <w:sz w:val="24"/>
          <w:szCs w:val="24"/>
          <w:lang w:val="en-US"/>
        </w:rPr>
        <w:t>.</w:t>
      </w:r>
    </w:p>
    <w:p w:rsidR="009437CF" w:rsidRPr="006837BF" w:rsidRDefault="009437CF" w:rsidP="006837BF">
      <w:pPr>
        <w:jc w:val="both"/>
        <w:rPr>
          <w:rFonts w:ascii="Arial" w:hAnsi="Arial" w:cs="Arial"/>
          <w:sz w:val="24"/>
          <w:szCs w:val="24"/>
          <w:lang w:val="en-US"/>
        </w:rPr>
      </w:pPr>
      <w:r w:rsidRPr="006837BF">
        <w:rPr>
          <w:rFonts w:ascii="Arial" w:hAnsi="Arial" w:cs="Arial"/>
          <w:sz w:val="24"/>
          <w:szCs w:val="24"/>
          <w:lang w:val="en-US"/>
        </w:rPr>
        <w:t>Cons</w:t>
      </w:r>
      <w:r w:rsidR="006837BF" w:rsidRPr="006837BF">
        <w:rPr>
          <w:rFonts w:ascii="Arial" w:hAnsi="Arial" w:cs="Arial"/>
          <w:sz w:val="24"/>
          <w:szCs w:val="24"/>
          <w:lang w:val="en-US"/>
        </w:rPr>
        <w:t xml:space="preserve"> </w:t>
      </w:r>
      <w:r w:rsidRPr="006837BF">
        <w:rPr>
          <w:rFonts w:ascii="Arial" w:hAnsi="Arial" w:cs="Arial"/>
          <w:sz w:val="24"/>
          <w:szCs w:val="24"/>
          <w:lang w:val="en-US"/>
        </w:rPr>
        <w:t>-</w:t>
      </w:r>
      <w:r w:rsidR="006837BF" w:rsidRPr="006837BF">
        <w:rPr>
          <w:rFonts w:ascii="Arial" w:hAnsi="Arial" w:cs="Arial"/>
          <w:sz w:val="24"/>
          <w:szCs w:val="24"/>
          <w:lang w:val="en-US"/>
        </w:rPr>
        <w:t xml:space="preserve"> </w:t>
      </w:r>
      <w:r w:rsidRPr="006837BF">
        <w:rPr>
          <w:rFonts w:ascii="Arial" w:hAnsi="Arial" w:cs="Arial"/>
          <w:sz w:val="24"/>
          <w:szCs w:val="24"/>
          <w:lang w:val="en-US"/>
        </w:rPr>
        <w:t>Users will not be able to write to the chat. Only in the Manager's chat.</w:t>
      </w:r>
    </w:p>
    <w:p w:rsidR="006837BF" w:rsidRPr="006837BF" w:rsidRDefault="009437CF" w:rsidP="006837BF">
      <w:pPr>
        <w:pStyle w:val="a3"/>
        <w:numPr>
          <w:ilvl w:val="0"/>
          <w:numId w:val="1"/>
        </w:numPr>
        <w:jc w:val="both"/>
        <w:rPr>
          <w:rFonts w:ascii="Arial" w:hAnsi="Arial" w:cs="Arial"/>
          <w:sz w:val="24"/>
          <w:szCs w:val="24"/>
          <w:lang w:val="en-US"/>
        </w:rPr>
      </w:pPr>
      <w:r w:rsidRPr="006837BF">
        <w:rPr>
          <w:rFonts w:ascii="Arial" w:hAnsi="Arial" w:cs="Arial"/>
          <w:sz w:val="24"/>
          <w:szCs w:val="24"/>
          <w:lang w:val="en-US"/>
        </w:rPr>
        <w:t xml:space="preserve">Through the "Business program" section of the site. </w:t>
      </w:r>
    </w:p>
    <w:p w:rsidR="009437CF" w:rsidRPr="006837BF" w:rsidRDefault="009437CF" w:rsidP="006837BF">
      <w:pPr>
        <w:pStyle w:val="a3"/>
        <w:jc w:val="both"/>
        <w:rPr>
          <w:rFonts w:ascii="Arial" w:hAnsi="Arial" w:cs="Arial"/>
          <w:sz w:val="24"/>
          <w:szCs w:val="24"/>
          <w:lang w:val="en-US"/>
        </w:rPr>
      </w:pPr>
      <w:r w:rsidRPr="006837BF">
        <w:rPr>
          <w:rFonts w:ascii="Arial" w:hAnsi="Arial" w:cs="Arial"/>
          <w:sz w:val="24"/>
          <w:szCs w:val="24"/>
          <w:lang w:val="en-US"/>
        </w:rPr>
        <w:t>In this case, you need to agree with the Organizer and the event is added to the General business program.</w:t>
      </w:r>
    </w:p>
    <w:p w:rsidR="009437CF" w:rsidRPr="006837BF" w:rsidRDefault="009437CF" w:rsidP="006837BF">
      <w:pPr>
        <w:jc w:val="both"/>
        <w:rPr>
          <w:rFonts w:ascii="Arial" w:hAnsi="Arial" w:cs="Arial"/>
          <w:sz w:val="24"/>
          <w:szCs w:val="24"/>
          <w:lang w:val="en-US"/>
        </w:rPr>
      </w:pPr>
      <w:r w:rsidRPr="006837BF">
        <w:rPr>
          <w:rFonts w:ascii="Arial" w:hAnsi="Arial" w:cs="Arial"/>
          <w:sz w:val="24"/>
          <w:szCs w:val="24"/>
          <w:lang w:val="en-US"/>
        </w:rPr>
        <w:t>Pros</w:t>
      </w:r>
      <w:r w:rsidR="006837BF" w:rsidRPr="006837BF">
        <w:rPr>
          <w:rFonts w:ascii="Arial" w:hAnsi="Arial" w:cs="Arial"/>
          <w:sz w:val="24"/>
          <w:szCs w:val="24"/>
          <w:lang w:val="en-US"/>
        </w:rPr>
        <w:t xml:space="preserve"> </w:t>
      </w:r>
      <w:r w:rsidRPr="006837BF">
        <w:rPr>
          <w:rFonts w:ascii="Arial" w:hAnsi="Arial" w:cs="Arial"/>
          <w:sz w:val="24"/>
          <w:szCs w:val="24"/>
          <w:lang w:val="en-US"/>
        </w:rPr>
        <w:t>-</w:t>
      </w:r>
      <w:r w:rsidR="006837BF" w:rsidRPr="006837BF">
        <w:rPr>
          <w:rFonts w:ascii="Arial" w:hAnsi="Arial" w:cs="Arial"/>
          <w:sz w:val="24"/>
          <w:szCs w:val="24"/>
          <w:lang w:val="en-US"/>
        </w:rPr>
        <w:t xml:space="preserve"> </w:t>
      </w:r>
      <w:r w:rsidRPr="006837BF">
        <w:rPr>
          <w:rFonts w:ascii="Arial" w:hAnsi="Arial" w:cs="Arial"/>
          <w:sz w:val="24"/>
          <w:szCs w:val="24"/>
          <w:lang w:val="en-US"/>
        </w:rPr>
        <w:t>a separate session in the General program-prestigious. Users can ask questions in the chat next to the player.</w:t>
      </w:r>
    </w:p>
    <w:p w:rsidR="009437CF" w:rsidRPr="006837BF" w:rsidRDefault="009437CF" w:rsidP="006837BF">
      <w:pPr>
        <w:jc w:val="both"/>
        <w:rPr>
          <w:rFonts w:ascii="Arial" w:hAnsi="Arial" w:cs="Arial"/>
          <w:sz w:val="24"/>
          <w:szCs w:val="24"/>
          <w:lang w:val="en-US"/>
        </w:rPr>
      </w:pPr>
      <w:r w:rsidRPr="006837BF">
        <w:rPr>
          <w:rFonts w:ascii="Arial" w:hAnsi="Arial" w:cs="Arial"/>
          <w:sz w:val="24"/>
          <w:szCs w:val="24"/>
          <w:lang w:val="en-US"/>
        </w:rPr>
        <w:t>Cons - a lot of manual labor. Coordination, work of the engineer on the part of the Exhibitor, organization of the stream, organization of the output of questions for the Speaker to the Speaker himself. And this is a more expensive service for the Exhibitor, order a Webinar room/conference room needed.</w:t>
      </w:r>
    </w:p>
    <w:p w:rsidR="006837BF" w:rsidRPr="006837BF" w:rsidRDefault="009437CF" w:rsidP="006837BF">
      <w:pPr>
        <w:pStyle w:val="a3"/>
        <w:numPr>
          <w:ilvl w:val="0"/>
          <w:numId w:val="1"/>
        </w:numPr>
        <w:jc w:val="both"/>
        <w:rPr>
          <w:rFonts w:ascii="Arial" w:hAnsi="Arial" w:cs="Arial"/>
          <w:sz w:val="24"/>
          <w:szCs w:val="24"/>
          <w:lang w:val="en-US"/>
        </w:rPr>
      </w:pPr>
      <w:r w:rsidRPr="006837BF">
        <w:rPr>
          <w:rFonts w:ascii="Arial" w:hAnsi="Arial" w:cs="Arial"/>
          <w:sz w:val="24"/>
          <w:szCs w:val="24"/>
          <w:lang w:val="en-US"/>
        </w:rPr>
        <w:t>Hybrid solution support</w:t>
      </w:r>
      <w:r w:rsidR="006837BF" w:rsidRPr="006837BF">
        <w:rPr>
          <w:rFonts w:ascii="Arial" w:hAnsi="Arial" w:cs="Arial"/>
          <w:sz w:val="24"/>
          <w:szCs w:val="24"/>
          <w:lang w:val="en-US"/>
        </w:rPr>
        <w:t>.</w:t>
      </w:r>
    </w:p>
    <w:p w:rsidR="005A3BFA" w:rsidRPr="006837BF" w:rsidRDefault="009437CF" w:rsidP="006837BF">
      <w:pPr>
        <w:pStyle w:val="a3"/>
        <w:jc w:val="both"/>
        <w:rPr>
          <w:rFonts w:ascii="Arial" w:hAnsi="Arial" w:cs="Arial"/>
          <w:sz w:val="24"/>
          <w:szCs w:val="24"/>
          <w:lang w:val="en-US"/>
        </w:rPr>
      </w:pPr>
      <w:r w:rsidRPr="006837BF">
        <w:rPr>
          <w:rFonts w:ascii="Arial" w:hAnsi="Arial" w:cs="Arial"/>
          <w:sz w:val="24"/>
          <w:szCs w:val="24"/>
          <w:lang w:val="en-US"/>
        </w:rPr>
        <w:t>Organizer</w:t>
      </w:r>
      <w:r w:rsidR="006837BF" w:rsidRPr="006837BF">
        <w:rPr>
          <w:rFonts w:ascii="Arial" w:hAnsi="Arial" w:cs="Arial"/>
          <w:sz w:val="24"/>
          <w:szCs w:val="24"/>
          <w:lang w:val="en-US"/>
        </w:rPr>
        <w:t xml:space="preserve"> (</w:t>
      </w:r>
      <w:proofErr w:type="spellStart"/>
      <w:r w:rsidRPr="006837BF">
        <w:rPr>
          <w:rFonts w:ascii="Arial" w:hAnsi="Arial" w:cs="Arial"/>
          <w:sz w:val="24"/>
          <w:szCs w:val="24"/>
          <w:lang w:val="en-US"/>
        </w:rPr>
        <w:t>Expedat</w:t>
      </w:r>
      <w:proofErr w:type="spellEnd"/>
      <w:r w:rsidR="006837BF" w:rsidRPr="006837BF">
        <w:rPr>
          <w:rFonts w:ascii="Arial" w:hAnsi="Arial" w:cs="Arial"/>
          <w:sz w:val="24"/>
          <w:szCs w:val="24"/>
          <w:lang w:val="en-US"/>
        </w:rPr>
        <w:t>)</w:t>
      </w:r>
      <w:r w:rsidRPr="006837BF">
        <w:rPr>
          <w:rFonts w:ascii="Arial" w:hAnsi="Arial" w:cs="Arial"/>
          <w:sz w:val="24"/>
          <w:szCs w:val="24"/>
          <w:lang w:val="en-US"/>
        </w:rPr>
        <w:t xml:space="preserve"> by order of the Exhibitor will create a dedicated page with the player. Issues "keys" for conducting a stream or receives a code for embedding from the Exhibitor. And the Exhibitor is engaged in their own business program.</w:t>
      </w:r>
    </w:p>
    <w:p w:rsidR="006837BF" w:rsidRPr="006837BF" w:rsidRDefault="006837BF" w:rsidP="006837BF">
      <w:pPr>
        <w:jc w:val="both"/>
        <w:rPr>
          <w:rFonts w:ascii="Arial" w:hAnsi="Arial" w:cs="Arial"/>
          <w:sz w:val="24"/>
          <w:szCs w:val="24"/>
          <w:lang w:val="en-US"/>
        </w:rPr>
      </w:pPr>
      <w:r w:rsidRPr="006837BF">
        <w:rPr>
          <w:rFonts w:ascii="Arial" w:hAnsi="Arial" w:cs="Arial"/>
          <w:sz w:val="24"/>
          <w:szCs w:val="24"/>
          <w:lang w:val="en-US"/>
        </w:rPr>
        <w:t xml:space="preserve">     </w:t>
      </w:r>
    </w:p>
    <w:p w:rsidR="007C28B1" w:rsidRPr="006837BF" w:rsidRDefault="006837BF" w:rsidP="006837BF">
      <w:pPr>
        <w:jc w:val="both"/>
        <w:rPr>
          <w:rFonts w:ascii="Arial" w:hAnsi="Arial" w:cs="Arial"/>
          <w:sz w:val="24"/>
          <w:szCs w:val="24"/>
          <w:lang w:val="en-US"/>
        </w:rPr>
      </w:pPr>
      <w:r w:rsidRPr="006837BF">
        <w:rPr>
          <w:rFonts w:ascii="Arial" w:hAnsi="Arial" w:cs="Arial"/>
          <w:sz w:val="24"/>
          <w:szCs w:val="24"/>
          <w:lang w:val="en-US"/>
        </w:rPr>
        <w:t xml:space="preserve">     </w:t>
      </w:r>
      <w:r w:rsidR="009437CF" w:rsidRPr="006837BF">
        <w:rPr>
          <w:rFonts w:ascii="Arial" w:hAnsi="Arial" w:cs="Arial"/>
          <w:sz w:val="24"/>
          <w:szCs w:val="24"/>
          <w:lang w:val="en-US"/>
        </w:rPr>
        <w:t xml:space="preserve">Recommendations from the developers of </w:t>
      </w:r>
      <w:r w:rsidRPr="006837BF">
        <w:rPr>
          <w:rFonts w:ascii="Arial" w:hAnsi="Arial" w:cs="Arial"/>
          <w:sz w:val="24"/>
          <w:szCs w:val="24"/>
          <w:lang w:val="en-US"/>
        </w:rPr>
        <w:t>«</w:t>
      </w:r>
      <w:proofErr w:type="spellStart"/>
      <w:r w:rsidR="009437CF" w:rsidRPr="006837BF">
        <w:rPr>
          <w:rFonts w:ascii="Arial" w:hAnsi="Arial" w:cs="Arial"/>
          <w:sz w:val="24"/>
          <w:szCs w:val="24"/>
          <w:lang w:val="en-US"/>
        </w:rPr>
        <w:t>Parkzoo</w:t>
      </w:r>
      <w:proofErr w:type="spellEnd"/>
      <w:r w:rsidR="009437CF" w:rsidRPr="006837BF">
        <w:rPr>
          <w:rFonts w:ascii="Arial" w:hAnsi="Arial" w:cs="Arial"/>
          <w:sz w:val="24"/>
          <w:szCs w:val="24"/>
          <w:lang w:val="en-US"/>
        </w:rPr>
        <w:t xml:space="preserve"> Digital</w:t>
      </w:r>
      <w:r w:rsidRPr="006837BF">
        <w:rPr>
          <w:rFonts w:ascii="Arial" w:hAnsi="Arial" w:cs="Arial"/>
          <w:sz w:val="24"/>
          <w:szCs w:val="24"/>
          <w:lang w:val="en-US"/>
        </w:rPr>
        <w:t>»</w:t>
      </w:r>
      <w:bookmarkStart w:id="0" w:name="_GoBack"/>
      <w:bookmarkEnd w:id="0"/>
      <w:r w:rsidR="009437CF" w:rsidRPr="006837BF">
        <w:rPr>
          <w:rFonts w:ascii="Arial" w:hAnsi="Arial" w:cs="Arial"/>
          <w:sz w:val="24"/>
          <w:szCs w:val="24"/>
          <w:lang w:val="en-US"/>
        </w:rPr>
        <w:t xml:space="preserve"> to materials for the business program: all speakers ' speeches should be recorded. There will be no "surprises" of the live broadcast and the recording can be broadcast at any convenient time.</w:t>
      </w:r>
    </w:p>
    <w:sectPr w:rsidR="007C28B1" w:rsidRPr="0068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9A3"/>
    <w:multiLevelType w:val="hybridMultilevel"/>
    <w:tmpl w:val="E5326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FB"/>
    <w:rsid w:val="005A3BFA"/>
    <w:rsid w:val="005D38DA"/>
    <w:rsid w:val="00653C21"/>
    <w:rsid w:val="006837BF"/>
    <w:rsid w:val="006E7DAD"/>
    <w:rsid w:val="007C28B1"/>
    <w:rsid w:val="00846CF2"/>
    <w:rsid w:val="009437CF"/>
    <w:rsid w:val="009E01C7"/>
    <w:rsid w:val="00D87DB0"/>
    <w:rsid w:val="00E869E8"/>
    <w:rsid w:val="00F0343C"/>
    <w:rsid w:val="00F16A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ABFE"/>
  <w15:chartTrackingRefBased/>
  <w15:docId w15:val="{17F0C47B-0E51-4D5E-AF81-00B403A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morgunova</dc:creator>
  <cp:keywords/>
  <dc:description/>
  <cp:lastModifiedBy>ws_admin</cp:lastModifiedBy>
  <cp:revision>3</cp:revision>
  <dcterms:created xsi:type="dcterms:W3CDTF">2020-09-10T10:38:00Z</dcterms:created>
  <dcterms:modified xsi:type="dcterms:W3CDTF">2020-09-10T11:57:00Z</dcterms:modified>
</cp:coreProperties>
</file>